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A8696" w14:textId="77777777" w:rsidR="0074305D" w:rsidRDefault="0074305D" w:rsidP="00B46943">
      <w:pPr>
        <w:jc w:val="center"/>
        <w:rPr>
          <w:b/>
          <w:bCs/>
        </w:rPr>
      </w:pPr>
    </w:p>
    <w:p w14:paraId="2E1AA2DB" w14:textId="6B2EC8CE" w:rsidR="00B46943" w:rsidRDefault="00B46943" w:rsidP="00B46943">
      <w:pPr>
        <w:jc w:val="center"/>
        <w:rPr>
          <w:b/>
          <w:bCs/>
        </w:rPr>
      </w:pPr>
      <w:r>
        <w:rPr>
          <w:b/>
          <w:bCs/>
        </w:rPr>
        <w:t>Projekt umowy</w:t>
      </w:r>
    </w:p>
    <w:p w14:paraId="53BB576F" w14:textId="04A44C95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UMOWA Nr ………</w:t>
      </w:r>
    </w:p>
    <w:p w14:paraId="55161969" w14:textId="284E15BC" w:rsidR="00B46943" w:rsidRPr="00B46943" w:rsidRDefault="00B46943" w:rsidP="00B46943">
      <w:r w:rsidRPr="00B46943">
        <w:t xml:space="preserve">zawarta w dniu ………………… r. w </w:t>
      </w:r>
      <w:r>
        <w:t>Zdunach</w:t>
      </w:r>
      <w:r w:rsidRPr="00B46943">
        <w:t xml:space="preserve"> pomiędzy:</w:t>
      </w:r>
    </w:p>
    <w:p w14:paraId="4BD9B40D" w14:textId="77777777" w:rsidR="00B46943" w:rsidRPr="00B46943" w:rsidRDefault="00B46943" w:rsidP="00B46943">
      <w:r w:rsidRPr="00B46943">
        <w:rPr>
          <w:b/>
          <w:bCs/>
        </w:rPr>
        <w:t>Gminą Zduny</w:t>
      </w:r>
      <w:r w:rsidRPr="00B46943">
        <w:t>, z siedzibą Rynek 2, 63-760 Zduny, NIP 621-169-40-95, reprezentowaną przez:</w:t>
      </w:r>
    </w:p>
    <w:p w14:paraId="79DD2791" w14:textId="08A81DB3" w:rsidR="00B46943" w:rsidRPr="00B46943" w:rsidRDefault="00B46943" w:rsidP="00B46943">
      <w:r w:rsidRPr="00B46943">
        <w:t xml:space="preserve">Miłosza </w:t>
      </w:r>
      <w:proofErr w:type="spellStart"/>
      <w:r w:rsidRPr="00B46943">
        <w:t>Zwierzyka</w:t>
      </w:r>
      <w:proofErr w:type="spellEnd"/>
      <w:r w:rsidRPr="00B46943">
        <w:t xml:space="preserve"> – Burmistrza Zdun,</w:t>
      </w:r>
      <w:r w:rsidRPr="00B46943">
        <w:br/>
        <w:t>przy kontrasygnacie Adama Szymczaka – Skarbnika Gminy,</w:t>
      </w:r>
    </w:p>
    <w:p w14:paraId="3443E581" w14:textId="77777777" w:rsidR="00B46943" w:rsidRPr="00B46943" w:rsidRDefault="00B46943" w:rsidP="00B46943">
      <w:r w:rsidRPr="00B46943">
        <w:t>zwaną w dalszej części „Zamawiającym”,</w:t>
      </w:r>
    </w:p>
    <w:p w14:paraId="2BC85B35" w14:textId="77777777" w:rsidR="00B46943" w:rsidRPr="00B46943" w:rsidRDefault="00B46943" w:rsidP="00B46943">
      <w:r w:rsidRPr="00B46943">
        <w:t>a</w:t>
      </w:r>
    </w:p>
    <w:p w14:paraId="405FD5D3" w14:textId="77777777" w:rsidR="00B46943" w:rsidRPr="00B46943" w:rsidRDefault="00B46943" w:rsidP="00B46943">
      <w:r w:rsidRPr="00B46943">
        <w:rPr>
          <w:b/>
          <w:bCs/>
        </w:rPr>
        <w:t>…………………………………………………………………</w:t>
      </w:r>
      <w:proofErr w:type="gramStart"/>
      <w:r w:rsidRPr="00B46943">
        <w:rPr>
          <w:b/>
          <w:bCs/>
        </w:rPr>
        <w:t>…….</w:t>
      </w:r>
      <w:proofErr w:type="gramEnd"/>
      <w:r w:rsidRPr="00B46943">
        <w:br/>
        <w:t>reprezentowaną przez: …………………………………………………,</w:t>
      </w:r>
    </w:p>
    <w:p w14:paraId="379AC3C3" w14:textId="77777777" w:rsidR="00B46943" w:rsidRPr="00B46943" w:rsidRDefault="00B46943" w:rsidP="00B46943">
      <w:r w:rsidRPr="00B46943">
        <w:t>zwaną dalej „Wykonawcą”,</w:t>
      </w:r>
    </w:p>
    <w:p w14:paraId="4754EDF3" w14:textId="77777777" w:rsidR="00B46943" w:rsidRPr="00B46943" w:rsidRDefault="00B46943" w:rsidP="00B46943">
      <w:r w:rsidRPr="00B46943">
        <w:t>zwanymi dalej łącznie „Stronami”.</w:t>
      </w:r>
    </w:p>
    <w:p w14:paraId="20396283" w14:textId="0453244D" w:rsidR="00B46943" w:rsidRDefault="00B46943" w:rsidP="00B46943"/>
    <w:p w14:paraId="27A43020" w14:textId="1A279C12" w:rsidR="00E14069" w:rsidRDefault="00E14069" w:rsidP="00B46943">
      <w:r w:rsidRPr="00E14069">
        <w:t>Niniejsza umowa zostaje zawarta w związku z realizacją przedsięwzięcia pn.</w:t>
      </w:r>
    </w:p>
    <w:p w14:paraId="2720C20B" w14:textId="1640FBE7" w:rsidR="0074305D" w:rsidRDefault="0074305D" w:rsidP="0074305D">
      <w:pPr>
        <w:spacing w:before="120" w:after="60" w:line="360" w:lineRule="auto"/>
        <w:jc w:val="both"/>
        <w:outlineLvl w:val="1"/>
        <w:rPr>
          <w:rFonts w:ascii="Roboto" w:hAnsi="Roboto"/>
          <w:color w:val="0A0A0A"/>
        </w:rPr>
      </w:pPr>
      <w:r>
        <w:rPr>
          <w:rFonts w:ascii="Roboto" w:hAnsi="Roboto"/>
          <w:color w:val="0A0A0A"/>
          <w:shd w:val="clear" w:color="auto" w:fill="FFFFFF"/>
        </w:rPr>
        <w:t>„</w:t>
      </w:r>
      <w:r w:rsidRPr="00EF7AC8">
        <w:rPr>
          <w:rFonts w:ascii="Roboto" w:hAnsi="Roboto"/>
          <w:color w:val="0A0A0A"/>
          <w:shd w:val="clear" w:color="auto" w:fill="FFFFFF"/>
        </w:rPr>
        <w:t>Inwestycje w zrównoważoną gospodarkę wodno-ściekową na terenach wiejskich" (B3.1.1.)</w:t>
      </w:r>
      <w:r>
        <w:rPr>
          <w:rFonts w:ascii="Roboto" w:hAnsi="Roboto"/>
          <w:color w:val="0A0A0A"/>
          <w:shd w:val="clear" w:color="auto" w:fill="FFFFFF"/>
        </w:rPr>
        <w:t xml:space="preserve">. </w:t>
      </w:r>
      <w:r>
        <w:rPr>
          <w:rFonts w:ascii="Roboto" w:hAnsi="Roboto"/>
          <w:b/>
          <w:bCs/>
          <w:color w:val="0A0A0A"/>
        </w:rPr>
        <w:t>Ramowy program:</w:t>
      </w:r>
      <w:r>
        <w:rPr>
          <w:rFonts w:ascii="Roboto" w:hAnsi="Roboto"/>
          <w:color w:val="0A0A0A"/>
        </w:rPr>
        <w:t> Krajowy Plan Odbudowy i Zwiększania Odporności (KPO). </w:t>
      </w:r>
    </w:p>
    <w:p w14:paraId="54851042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1. Podstawa zawarcia umowy</w:t>
      </w:r>
    </w:p>
    <w:p w14:paraId="0FCD978F" w14:textId="77777777" w:rsidR="00B46943" w:rsidRPr="00B46943" w:rsidRDefault="00B46943" w:rsidP="00B46943">
      <w:pPr>
        <w:numPr>
          <w:ilvl w:val="0"/>
          <w:numId w:val="2"/>
        </w:numPr>
        <w:jc w:val="both"/>
      </w:pPr>
      <w:r w:rsidRPr="00B46943">
        <w:t>Umowa zostaje zawarta w wyniku wyboru oferty Wykonawcy w postępowaniu prowadzonym w trybie zapytania ofertowego, zgodnie z obowiązującym u Zamawiającego regulaminem udzielania zamówień publicznych.</w:t>
      </w:r>
    </w:p>
    <w:p w14:paraId="5D3C0BC9" w14:textId="77777777" w:rsidR="00B46943" w:rsidRPr="00B46943" w:rsidRDefault="00B46943" w:rsidP="00B46943">
      <w:pPr>
        <w:numPr>
          <w:ilvl w:val="0"/>
          <w:numId w:val="2"/>
        </w:numPr>
        <w:jc w:val="both"/>
      </w:pPr>
      <w:r w:rsidRPr="00B46943">
        <w:t>Do Umowy nie stosuje się przepisów ustawy Prawo zamówień publicznych, z zastrzeżeniem zasad wynikających z ustawy o finansach publicznych.</w:t>
      </w:r>
    </w:p>
    <w:p w14:paraId="1800030B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2. Przedmiot umowy</w:t>
      </w:r>
    </w:p>
    <w:p w14:paraId="62885C61" w14:textId="77777777" w:rsidR="00B46943" w:rsidRDefault="00B46943" w:rsidP="00B46943">
      <w:pPr>
        <w:numPr>
          <w:ilvl w:val="0"/>
          <w:numId w:val="3"/>
        </w:numPr>
        <w:jc w:val="both"/>
      </w:pPr>
      <w:r w:rsidRPr="00B46943">
        <w:t>Przedmiotem Umowy jest kompleksowa realizacja zadania obejmującego:</w:t>
      </w:r>
      <w:r w:rsidRPr="00B46943">
        <w:br/>
        <w:t>a) dostawę i montaż fabrycznie nowych nakładek radiowych na wodomierze do zdalnego odczytu,</w:t>
      </w:r>
    </w:p>
    <w:p w14:paraId="78735BE5" w14:textId="77777777" w:rsidR="00B46943" w:rsidRDefault="00B46943" w:rsidP="00B46943">
      <w:pPr>
        <w:ind w:left="720"/>
        <w:jc w:val="both"/>
      </w:pPr>
      <w:r w:rsidRPr="00B46943">
        <w:lastRenderedPageBreak/>
        <w:t>b) dostawę, wdrożenie i uruchomienie systemu radiowego umożliwiającego zdalny odczyt wskazań wodomierzy,</w:t>
      </w:r>
    </w:p>
    <w:p w14:paraId="53818B4C" w14:textId="7C994B7C" w:rsidR="00B46943" w:rsidRPr="00B46943" w:rsidRDefault="00B46943" w:rsidP="00B46943">
      <w:pPr>
        <w:ind w:left="720"/>
        <w:jc w:val="both"/>
      </w:pPr>
      <w:r w:rsidRPr="00B46943">
        <w:t xml:space="preserve">c) dostawę, konfigurację oraz uruchomienie oprogramowania wraz z licencją, przystosowanego do współpracy z posiadanym przez Zamawiającego systemem rozliczania zużycia wody ZSI </w:t>
      </w:r>
      <w:proofErr w:type="spellStart"/>
      <w:r w:rsidRPr="00B46943">
        <w:t>Unisoft</w:t>
      </w:r>
      <w:proofErr w:type="spellEnd"/>
      <w:r w:rsidRPr="00B46943">
        <w:t>,</w:t>
      </w:r>
    </w:p>
    <w:p w14:paraId="2BC9B555" w14:textId="77777777" w:rsidR="00B46943" w:rsidRPr="00B46943" w:rsidRDefault="00B46943" w:rsidP="00B46943">
      <w:pPr>
        <w:numPr>
          <w:ilvl w:val="0"/>
          <w:numId w:val="3"/>
        </w:numPr>
        <w:jc w:val="both"/>
      </w:pPr>
      <w:r w:rsidRPr="00B46943">
        <w:t>Szczegółowy zakres rzeczowy i techniczny przedmiotu Umowy określa Opis Przedmiotu Zamówienia, stanowiący Załącznik nr 1 do Umowy, oraz oferta Wykonawcy – Załącznik nr 2.</w:t>
      </w:r>
    </w:p>
    <w:p w14:paraId="743E45BB" w14:textId="77777777" w:rsidR="00B46943" w:rsidRPr="00B46943" w:rsidRDefault="00B46943" w:rsidP="00B46943">
      <w:pPr>
        <w:numPr>
          <w:ilvl w:val="0"/>
          <w:numId w:val="3"/>
        </w:numPr>
        <w:jc w:val="both"/>
      </w:pPr>
      <w:r w:rsidRPr="00B46943">
        <w:t>Wykonawca oświadcza, że przed zawarciem Umowy zapoznał się z Opisem Przedmiotu Zamówienia i nie wnosi do niego zastrzeżeń.</w:t>
      </w:r>
    </w:p>
    <w:p w14:paraId="14061E8F" w14:textId="1564DD9E" w:rsidR="00B46943" w:rsidRPr="00B46943" w:rsidRDefault="00B46943" w:rsidP="00B46943"/>
    <w:p w14:paraId="49CEFEBC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3. Termin i miejsce realizacji</w:t>
      </w:r>
    </w:p>
    <w:p w14:paraId="250F4146" w14:textId="3C598819" w:rsidR="00B46943" w:rsidRPr="00B46943" w:rsidRDefault="00B46943" w:rsidP="00B46943">
      <w:pPr>
        <w:numPr>
          <w:ilvl w:val="0"/>
          <w:numId w:val="4"/>
        </w:numPr>
      </w:pPr>
      <w:r w:rsidRPr="00B46943">
        <w:t>Wykonawca zobowiązuje się wykonać przedmiot Umowy w terminie</w:t>
      </w:r>
      <w:r w:rsidR="00E63954">
        <w:t xml:space="preserve"> </w:t>
      </w:r>
      <w:r w:rsidR="00E63954" w:rsidRPr="00E63954">
        <w:rPr>
          <w:b/>
          <w:bCs/>
        </w:rPr>
        <w:t>70</w:t>
      </w:r>
      <w:r w:rsidRPr="00B46943">
        <w:t xml:space="preserve"> dni od dnia zawarcia Umowy.</w:t>
      </w:r>
    </w:p>
    <w:p w14:paraId="5547DF23" w14:textId="593848AC" w:rsidR="00B46943" w:rsidRPr="00B46943" w:rsidRDefault="00B46943" w:rsidP="00B46943">
      <w:pPr>
        <w:numPr>
          <w:ilvl w:val="0"/>
          <w:numId w:val="4"/>
        </w:numPr>
      </w:pPr>
      <w:r w:rsidRPr="00B46943">
        <w:t>Realizacja Umowy nastąpi na terenie Gminy Zduny, w lokalizacjach wskazanych przez Zamawiającego</w:t>
      </w:r>
      <w:r>
        <w:t xml:space="preserve"> w opisie przedmiotu zamówienia</w:t>
      </w:r>
      <w:r w:rsidRPr="00B46943">
        <w:t>.</w:t>
      </w:r>
    </w:p>
    <w:p w14:paraId="41483135" w14:textId="77777777" w:rsidR="00B46943" w:rsidRPr="00B46943" w:rsidRDefault="00B46943" w:rsidP="00B46943">
      <w:pPr>
        <w:numPr>
          <w:ilvl w:val="0"/>
          <w:numId w:val="4"/>
        </w:numPr>
        <w:jc w:val="both"/>
      </w:pPr>
      <w:r w:rsidRPr="00B46943">
        <w:t>Za termin wykonania Umowy uznaje się dzień podpisania protokołu odbioru końcowego bez zastrzeżeń.</w:t>
      </w:r>
    </w:p>
    <w:p w14:paraId="0994A2E3" w14:textId="091F6B52" w:rsidR="00B46943" w:rsidRPr="00B46943" w:rsidRDefault="00B46943" w:rsidP="00B46943"/>
    <w:p w14:paraId="26398FC5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4. Obowiązki Wykonawcy</w:t>
      </w:r>
    </w:p>
    <w:p w14:paraId="094D3FFA" w14:textId="77777777" w:rsidR="00B46943" w:rsidRPr="00B46943" w:rsidRDefault="00B46943" w:rsidP="00B46943">
      <w:pPr>
        <w:numPr>
          <w:ilvl w:val="0"/>
          <w:numId w:val="5"/>
        </w:numPr>
        <w:jc w:val="both"/>
      </w:pPr>
      <w:r w:rsidRPr="00B46943">
        <w:t>Wykonawca zobowiązuje się do wykonania Umowy z najwyższą starannością, zgodnie z zasadami wiedzy technicznej, obowiązującymi normami oraz przepisami prawa.</w:t>
      </w:r>
    </w:p>
    <w:p w14:paraId="739C1144" w14:textId="4A2BDEA0" w:rsidR="00B46943" w:rsidRPr="00B46943" w:rsidRDefault="00B46943" w:rsidP="00B46943">
      <w:pPr>
        <w:numPr>
          <w:ilvl w:val="0"/>
          <w:numId w:val="5"/>
        </w:numPr>
      </w:pPr>
      <w:r w:rsidRPr="00B46943">
        <w:t>Wykonawca zapewnia, że:</w:t>
      </w:r>
      <w:r w:rsidRPr="00B46943">
        <w:br/>
        <w:t>a) wszystkie urządzenia są fabrycznie nowe, wolne od wad prawnych i fizycznych,</w:t>
      </w:r>
      <w:r w:rsidRPr="00B46943">
        <w:br/>
        <w:t>b) spełniają wymagania określone w Opisie Przedmiotu Zamówienia,</w:t>
      </w:r>
      <w:r w:rsidRPr="00B46943">
        <w:br/>
        <w:t>c) posiadają wszelkie wymagane dokumenty/świadectwa/certyfikaty/dopuszczenia do stosowania na terenie RP</w:t>
      </w:r>
      <w:r w:rsidR="00C5544C">
        <w:t>.</w:t>
      </w:r>
    </w:p>
    <w:p w14:paraId="454F476D" w14:textId="77777777" w:rsidR="00B46943" w:rsidRPr="00B46943" w:rsidRDefault="00B46943" w:rsidP="00B46943">
      <w:pPr>
        <w:numPr>
          <w:ilvl w:val="0"/>
          <w:numId w:val="5"/>
        </w:numPr>
        <w:jc w:val="both"/>
      </w:pPr>
      <w:r w:rsidRPr="00B46943">
        <w:t xml:space="preserve">Wykonawca ponosi pełną odpowiedzialność za dostarczenie, uruchomienie i poprawne działanie systemu radiowego oraz oprogramowania, w tym za kompatybilność i współpracę z posiadanym przez Zamawiającego systemem ZSI </w:t>
      </w:r>
      <w:proofErr w:type="spellStart"/>
      <w:r w:rsidRPr="00B46943">
        <w:t>Unisoft</w:t>
      </w:r>
      <w:proofErr w:type="spellEnd"/>
      <w:r w:rsidRPr="00B46943">
        <w:t xml:space="preserve"> – w zakresie określonym w Opisie Przedmiotu Zamówienia.</w:t>
      </w:r>
    </w:p>
    <w:p w14:paraId="0D7405D4" w14:textId="77777777" w:rsidR="00B46943" w:rsidRPr="00B46943" w:rsidRDefault="00B46943" w:rsidP="00B46943">
      <w:pPr>
        <w:numPr>
          <w:ilvl w:val="0"/>
          <w:numId w:val="5"/>
        </w:numPr>
        <w:jc w:val="both"/>
      </w:pPr>
      <w:r w:rsidRPr="00B46943">
        <w:lastRenderedPageBreak/>
        <w:t>Wykonawca wykona montaż nakładek w sposób zgodny z wymaganiami Opisu Przedmiotu Zamówienia, w szczególności bez konieczności demontażu wodomierzy, z zapewnieniem możliwości zaplombowania oraz montażu w studniach wodomierzowych w wymaganej klasie szczelności.</w:t>
      </w:r>
    </w:p>
    <w:p w14:paraId="371058B4" w14:textId="77777777" w:rsidR="00B46943" w:rsidRPr="00B46943" w:rsidRDefault="00B46943" w:rsidP="00B46943">
      <w:pPr>
        <w:numPr>
          <w:ilvl w:val="0"/>
          <w:numId w:val="5"/>
        </w:numPr>
      </w:pPr>
      <w:r w:rsidRPr="00B46943">
        <w:t>Wykonawca zapewni serwis gwarancyjny zgodnie z § 8 Umowy.</w:t>
      </w:r>
    </w:p>
    <w:p w14:paraId="7836F070" w14:textId="77777777" w:rsidR="00332567" w:rsidRDefault="00332567" w:rsidP="00B46943">
      <w:pPr>
        <w:jc w:val="center"/>
        <w:rPr>
          <w:b/>
          <w:bCs/>
        </w:rPr>
      </w:pPr>
    </w:p>
    <w:p w14:paraId="54B83E9B" w14:textId="161329CA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5. Obowiązki Zamawiającego</w:t>
      </w:r>
    </w:p>
    <w:p w14:paraId="3B46B439" w14:textId="77777777" w:rsidR="00B46943" w:rsidRPr="00B46943" w:rsidRDefault="00B46943" w:rsidP="00B46943">
      <w:pPr>
        <w:numPr>
          <w:ilvl w:val="0"/>
          <w:numId w:val="6"/>
        </w:numPr>
      </w:pPr>
      <w:r w:rsidRPr="00B46943">
        <w:t>Zamawiający zobowiązuje się do:</w:t>
      </w:r>
      <w:r w:rsidRPr="00B46943">
        <w:br/>
        <w:t>a) udostępnienia obiektów i infrastruktury w zakresie niezbędnym do realizacji Umowy,</w:t>
      </w:r>
      <w:r w:rsidRPr="00B46943">
        <w:br/>
        <w:t>b) współdziałania z Wykonawcą w toku realizacji Umowy,</w:t>
      </w:r>
      <w:r w:rsidRPr="00B46943">
        <w:br/>
        <w:t>c) terminowej zapłaty należnego wynagrodzenia.</w:t>
      </w:r>
    </w:p>
    <w:p w14:paraId="227CC879" w14:textId="2D33E850" w:rsidR="00B46943" w:rsidRPr="00B46943" w:rsidRDefault="00B46943" w:rsidP="00B46943"/>
    <w:p w14:paraId="282394AA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6. Wynagrodzenie i warunki płatności</w:t>
      </w:r>
    </w:p>
    <w:p w14:paraId="780AF4E7" w14:textId="77777777" w:rsidR="00B46943" w:rsidRPr="00B46943" w:rsidRDefault="00B46943" w:rsidP="00AF7EC3">
      <w:pPr>
        <w:numPr>
          <w:ilvl w:val="0"/>
          <w:numId w:val="7"/>
        </w:numPr>
        <w:jc w:val="both"/>
      </w:pPr>
      <w:r w:rsidRPr="00B46943">
        <w:t>Wynagrodzenie ryczałtowe Wykonawcy za wykonanie przedmiotu Umowy wynosi:</w:t>
      </w:r>
      <w:r w:rsidRPr="00B46943">
        <w:br/>
        <w:t>……………… zł netto + VAT, tj. ……………… zł brutto.</w:t>
      </w:r>
    </w:p>
    <w:p w14:paraId="57623621" w14:textId="77777777" w:rsidR="00B46943" w:rsidRPr="00B46943" w:rsidRDefault="00B46943" w:rsidP="00B46943">
      <w:pPr>
        <w:numPr>
          <w:ilvl w:val="0"/>
          <w:numId w:val="7"/>
        </w:numPr>
        <w:jc w:val="both"/>
      </w:pPr>
      <w:r w:rsidRPr="00B46943">
        <w:t>Wynagrodzenie obejmuje wszelkie koszty związane z realizacją Umowy.</w:t>
      </w:r>
    </w:p>
    <w:p w14:paraId="6DC385B3" w14:textId="77777777" w:rsidR="00B46943" w:rsidRPr="00B46943" w:rsidRDefault="00B46943" w:rsidP="00B46943">
      <w:pPr>
        <w:numPr>
          <w:ilvl w:val="0"/>
          <w:numId w:val="7"/>
        </w:numPr>
        <w:jc w:val="both"/>
      </w:pPr>
      <w:r w:rsidRPr="00B46943">
        <w:t>Podstawą wystawienia faktury jest podpisany protokół odbioru końcowego.</w:t>
      </w:r>
    </w:p>
    <w:p w14:paraId="00ED0B95" w14:textId="77777777" w:rsidR="00B46943" w:rsidRPr="0046613F" w:rsidRDefault="00B46943" w:rsidP="00B46943">
      <w:pPr>
        <w:numPr>
          <w:ilvl w:val="0"/>
          <w:numId w:val="7"/>
        </w:numPr>
        <w:jc w:val="both"/>
      </w:pPr>
      <w:r w:rsidRPr="00B46943">
        <w:t xml:space="preserve">Termin </w:t>
      </w:r>
      <w:r w:rsidRPr="0046613F">
        <w:t>płatności faktury wynosi 30 dni od dnia jej doręczenia Zamawiającemu.</w:t>
      </w:r>
    </w:p>
    <w:p w14:paraId="0D5A2E73" w14:textId="77777777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>Zamawiający zastrzega sobie prawo do rozszerzenia zakresu rzeczowego przedmiotu Umowy o dostawy/usługi dodatkowe, pozostające w bezpośrednim związku funkcjonalnym i technologicznym z przedmiotem Umowy, w szczególności o:</w:t>
      </w:r>
    </w:p>
    <w:p w14:paraId="76270B05" w14:textId="77777777" w:rsidR="00AE1813" w:rsidRPr="0046613F" w:rsidRDefault="00AE1813" w:rsidP="00AE1813">
      <w:pPr>
        <w:pStyle w:val="Akapitzlist"/>
        <w:numPr>
          <w:ilvl w:val="0"/>
          <w:numId w:val="14"/>
        </w:numPr>
        <w:jc w:val="both"/>
      </w:pPr>
      <w:r w:rsidRPr="0046613F">
        <w:t>zwiększenie liczby nakładek radiowych na wodomierze do zdalnego odczytu,</w:t>
      </w:r>
    </w:p>
    <w:p w14:paraId="1D5870BB" w14:textId="77777777" w:rsidR="00AE1813" w:rsidRPr="0046613F" w:rsidRDefault="00AE1813" w:rsidP="00AE1813">
      <w:pPr>
        <w:pStyle w:val="Akapitzlist"/>
        <w:numPr>
          <w:ilvl w:val="0"/>
          <w:numId w:val="14"/>
        </w:numPr>
        <w:jc w:val="both"/>
      </w:pPr>
      <w:r w:rsidRPr="0046613F">
        <w:t>rozbudowę/konfigurację systemu radiowego niezbędną do obsługi zwiększonej liczby punktów pomiarowych,</w:t>
      </w:r>
    </w:p>
    <w:p w14:paraId="73C665DB" w14:textId="77777777" w:rsidR="00AE1813" w:rsidRPr="0046613F" w:rsidRDefault="00AE1813" w:rsidP="00AE1813">
      <w:pPr>
        <w:pStyle w:val="Akapitzlist"/>
        <w:numPr>
          <w:ilvl w:val="0"/>
          <w:numId w:val="14"/>
        </w:numPr>
        <w:jc w:val="both"/>
      </w:pPr>
      <w:r w:rsidRPr="0046613F">
        <w:t>rozszerzenie licencji oprogramowania i/lub zwiększenie liczby użytkowników/stanowisk,</w:t>
      </w:r>
    </w:p>
    <w:p w14:paraId="4D913FC3" w14:textId="0A763470" w:rsidR="00AE1813" w:rsidRPr="0046613F" w:rsidRDefault="00AE1813" w:rsidP="00AE1813">
      <w:pPr>
        <w:pStyle w:val="Akapitzlist"/>
        <w:numPr>
          <w:ilvl w:val="0"/>
          <w:numId w:val="14"/>
        </w:numPr>
        <w:jc w:val="both"/>
      </w:pPr>
      <w:r w:rsidRPr="0046613F">
        <w:t xml:space="preserve">dodatkowe prace wdrożeniowe, szkoleniowe lub integracyjne w zakresie współpracy z systemem ZSI </w:t>
      </w:r>
      <w:proofErr w:type="spellStart"/>
      <w:r w:rsidRPr="0046613F">
        <w:t>Unisoft</w:t>
      </w:r>
      <w:proofErr w:type="spellEnd"/>
      <w:r w:rsidRPr="0046613F">
        <w:t xml:space="preserve"> – o ile są niezbędne do prawidłowego działania rozwiązania w rozszerzonym zakresie.</w:t>
      </w:r>
    </w:p>
    <w:p w14:paraId="5F381CE3" w14:textId="77777777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lastRenderedPageBreak/>
        <w:t>Rozszerzenie zakresu może nastąpić wyłącznie w przypadkach uzasadnionych potrzebami Zamawiającego ujawnionymi w toku realizacji Umowy, w szczególności:</w:t>
      </w:r>
    </w:p>
    <w:p w14:paraId="03D8538C" w14:textId="77777777" w:rsidR="0020733D" w:rsidRPr="0046613F" w:rsidRDefault="00AE1813" w:rsidP="0020733D">
      <w:pPr>
        <w:pStyle w:val="Akapitzlist"/>
        <w:numPr>
          <w:ilvl w:val="0"/>
          <w:numId w:val="15"/>
        </w:numPr>
        <w:jc w:val="both"/>
      </w:pPr>
      <w:r w:rsidRPr="0046613F">
        <w:t>zwiększeniem liczby punktów odczytowych w stosunku do pierwotnie zakładanej,</w:t>
      </w:r>
    </w:p>
    <w:p w14:paraId="2A19320E" w14:textId="77777777" w:rsidR="0020733D" w:rsidRPr="0046613F" w:rsidRDefault="00AE1813" w:rsidP="0020733D">
      <w:pPr>
        <w:pStyle w:val="Akapitzlist"/>
        <w:numPr>
          <w:ilvl w:val="0"/>
          <w:numId w:val="15"/>
        </w:numPr>
        <w:jc w:val="both"/>
      </w:pPr>
      <w:r w:rsidRPr="0046613F">
        <w:t>koniecznością objęcia systemem dodatkowych lokalizacji,</w:t>
      </w:r>
    </w:p>
    <w:p w14:paraId="7411274D" w14:textId="0003BA92" w:rsidR="00AE1813" w:rsidRPr="0046613F" w:rsidRDefault="00AE1813" w:rsidP="0020733D">
      <w:pPr>
        <w:pStyle w:val="Akapitzlist"/>
        <w:numPr>
          <w:ilvl w:val="0"/>
          <w:numId w:val="15"/>
        </w:numPr>
        <w:jc w:val="both"/>
      </w:pPr>
      <w:r w:rsidRPr="0046613F">
        <w:t>potrzebą zapewnienia pełnej funkcjonalności systemu po stronie Zamawiającego w związku ze zmianą warunków eksploatacyjnych.</w:t>
      </w:r>
    </w:p>
    <w:p w14:paraId="7949AD49" w14:textId="77777777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>Rozszerzenie zakresu wymaga uprzedniego, pisemnego zlecenia Zamawiającego (dalej: „Zlecenie Rozszerzenia”) pod rygorem braku prawa Wykonawcy do wynagrodzenia oraz braku obowiązku Zamawiającego do odbioru świadczeń wykonanych bez takiego zlecenia. Dopuszcza się formę elektroniczną (e-mail) dla zlecenia, jeżeli Strony wskażą w Umowie adresy e-mail uprawnione do składania oświadczeń woli w tym zakresie.</w:t>
      </w:r>
    </w:p>
    <w:p w14:paraId="30AE0B2B" w14:textId="77777777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>Przed wydaniem Zlecenia Rozszerzenia Wykonawca przedstawi Zamawiającemu kalkulację (wycenę) obejmującą co najmniej: opis zakresu, ilości, ceny jednostkowe, termin realizacji oraz wpływ na harmonogram. Brak akceptacji kalkulacji przez Zamawiającego oznacza brak zlecenia rozszerzenia.</w:t>
      </w:r>
    </w:p>
    <w:p w14:paraId="380B996E" w14:textId="7F70A3CD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 xml:space="preserve">Łączna wartość rozszerzeń (sumarycznie w całym okresie obowiązywania Umowy) nie może przekroczyć </w:t>
      </w:r>
      <w:r w:rsidR="00033853" w:rsidRPr="0046613F">
        <w:t>20</w:t>
      </w:r>
      <w:r w:rsidRPr="0046613F">
        <w:t>% wynagrodzenia brutto, o którym mowa w § 6 ust. 1 Umowy</w:t>
      </w:r>
      <w:r w:rsidR="00033853" w:rsidRPr="0046613F">
        <w:t>.</w:t>
      </w:r>
    </w:p>
    <w:p w14:paraId="7E30AAB8" w14:textId="4A2B348D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>Zamawiający jest uprawniony, według własnego uznania, do skorzystania albo nieskorzystania z rozszerzenia zakresu, a Wykonawcy nie przysługują z tego tytułu jakiekolwiek roszczenia (w szczególności o utracone korzyści).</w:t>
      </w:r>
    </w:p>
    <w:p w14:paraId="54A65281" w14:textId="5A518305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>W przypadku skorzystania z rozszerzenia zakresu, termin realizacji przedmiotu Umowy może ulec zmianie wyłącznie w zakresie wynikającym bezpośrednio z rozszerzenia, na podstawie aneksu albo w treści Zlecenia Rozszerzenia</w:t>
      </w:r>
      <w:r w:rsidR="003B2302" w:rsidRPr="0046613F">
        <w:t>.</w:t>
      </w:r>
    </w:p>
    <w:p w14:paraId="36312D75" w14:textId="2D6DB050" w:rsidR="00AE1813" w:rsidRPr="0046613F" w:rsidRDefault="00AE1813" w:rsidP="00AE1813">
      <w:pPr>
        <w:numPr>
          <w:ilvl w:val="0"/>
          <w:numId w:val="7"/>
        </w:numPr>
        <w:jc w:val="both"/>
      </w:pPr>
      <w:r w:rsidRPr="0046613F">
        <w:t>Postanowienia Umowy, w tym dotyczące odbioru, rękojmi, gwarancji i kar umownych, stosuje się odpowiednio do świadczeń wykonanych w ramach rozszerzenia.</w:t>
      </w:r>
    </w:p>
    <w:p w14:paraId="20E207CE" w14:textId="6F8DC7B9" w:rsidR="00B46943" w:rsidRPr="00B46943" w:rsidRDefault="00B46943" w:rsidP="00B46943"/>
    <w:p w14:paraId="1A5237EA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7. Odbiór przedmiotu Umowy</w:t>
      </w:r>
    </w:p>
    <w:p w14:paraId="5F37D553" w14:textId="209EE611" w:rsidR="00B46943" w:rsidRPr="00B46943" w:rsidRDefault="00B46943" w:rsidP="00B46943">
      <w:pPr>
        <w:numPr>
          <w:ilvl w:val="0"/>
          <w:numId w:val="8"/>
        </w:numPr>
        <w:jc w:val="both"/>
      </w:pPr>
      <w:r w:rsidRPr="00B46943">
        <w:t>Odbiór przedmiotu Umowy jest dokonywany przez Zamawiającego w trybie odbioru końcowego</w:t>
      </w:r>
      <w:r w:rsidR="001E5281">
        <w:t>.</w:t>
      </w:r>
    </w:p>
    <w:p w14:paraId="19B338F8" w14:textId="77777777" w:rsidR="00B46943" w:rsidRDefault="00B46943" w:rsidP="00B46943">
      <w:pPr>
        <w:numPr>
          <w:ilvl w:val="0"/>
          <w:numId w:val="8"/>
        </w:numPr>
        <w:jc w:val="both"/>
      </w:pPr>
      <w:r w:rsidRPr="00B46943">
        <w:lastRenderedPageBreak/>
        <w:t>Warunkiem dokonania odbioru końcowego jest łączne spełnienie następujących wymagań:</w:t>
      </w:r>
      <w:r w:rsidRPr="00B46943">
        <w:br/>
        <w:t>a) dostarczenie Zamawiającemu wszystkich elementów przedmiotu Umowy w ilościach zgodnych z Opisem Przedmiotu Zamówienia,</w:t>
      </w:r>
    </w:p>
    <w:p w14:paraId="7BFFB404" w14:textId="443584DF" w:rsidR="00B46943" w:rsidRPr="00B46943" w:rsidRDefault="00B46943" w:rsidP="00B46943">
      <w:pPr>
        <w:ind w:left="720"/>
        <w:jc w:val="both"/>
      </w:pPr>
      <w:r w:rsidRPr="00B46943">
        <w:t>b) zakończenie montażu nakładek radiowych w lokalizacjach wskazanych przez Zamawiającego,</w:t>
      </w:r>
      <w:r w:rsidRPr="00B46943">
        <w:br/>
        <w:t>c) uruchomienie systemu radiowego oraz oprogramowania umożliwiającego zbieranie danych, tworzenie baz odczytowych, przygotowywanie tras dla inkasentów i analizę danych – zgodnie z Opisem Przedmiotu Zamówienia,</w:t>
      </w:r>
      <w:r w:rsidRPr="00B46943">
        <w:br/>
        <w:t xml:space="preserve">d) potwierdzenie współpracy oprogramowania z posiadanym przez Zamawiającego systemem ZSI </w:t>
      </w:r>
      <w:proofErr w:type="spellStart"/>
      <w:r w:rsidRPr="00B46943">
        <w:t>Unisoft</w:t>
      </w:r>
      <w:proofErr w:type="spellEnd"/>
      <w:r w:rsidRPr="00B46943">
        <w:t>, zgodnie z Opisem Przedmiotu Zamówienia,</w:t>
      </w:r>
      <w:r w:rsidRPr="00B46943">
        <w:br/>
        <w:t>e) przekazanie Zamawiającemu dokumentacji powykonawczej i użytkowej w zakresie niezbędnym do eksploatacji (w szczególności: instrukcji obsługi, kart katalogowych, wykazu zamontowanych urządzeń oraz wymaganych dokumentów dopuszczających do stosowania na terenie RP</w:t>
      </w:r>
      <w:r>
        <w:t>.</w:t>
      </w:r>
    </w:p>
    <w:p w14:paraId="1BAA0454" w14:textId="77777777" w:rsidR="00B46943" w:rsidRPr="00B46943" w:rsidRDefault="00B46943" w:rsidP="00B46943">
      <w:pPr>
        <w:numPr>
          <w:ilvl w:val="0"/>
          <w:numId w:val="8"/>
        </w:numPr>
        <w:jc w:val="both"/>
      </w:pPr>
      <w:r w:rsidRPr="00B46943">
        <w:t>Wykonawca zgłasza gotowość do odbioru na piśmie lub e-mailem, proponując termin odbioru. Zamawiający wyznaczy termin czynności odbiorowych w terminie do 7 dni roboczych od dnia zgłoszenia.</w:t>
      </w:r>
    </w:p>
    <w:p w14:paraId="65F45036" w14:textId="77777777" w:rsidR="00B46943" w:rsidRDefault="00B46943" w:rsidP="00B46943">
      <w:pPr>
        <w:numPr>
          <w:ilvl w:val="0"/>
          <w:numId w:val="8"/>
        </w:numPr>
        <w:jc w:val="both"/>
      </w:pPr>
      <w:r w:rsidRPr="00B46943">
        <w:t>Jeżeli w toku odbioru Zamawiający stwierdzi wady, braki ilościowe, niezgodność z Opisem Przedmiotu Zamówienia lub nieprawidłowe działanie systemu, Zamawiający jest uprawniony do:</w:t>
      </w:r>
    </w:p>
    <w:p w14:paraId="6474BC31" w14:textId="68B60619" w:rsidR="00B46943" w:rsidRPr="00B46943" w:rsidRDefault="00B46943" w:rsidP="00B46943">
      <w:pPr>
        <w:ind w:left="720"/>
        <w:jc w:val="both"/>
      </w:pPr>
      <w:r w:rsidRPr="00B46943">
        <w:t xml:space="preserve">a) odmowy odbioru do czasu usunięcia stwierdzonych </w:t>
      </w:r>
      <w:proofErr w:type="gramStart"/>
      <w:r w:rsidRPr="00B46943">
        <w:t>nieprawidłowości,</w:t>
      </w:r>
      <w:proofErr w:type="gramEnd"/>
      <w:r w:rsidRPr="00B46943">
        <w:t xml:space="preserve"> albo</w:t>
      </w:r>
      <w:r w:rsidRPr="00B46943">
        <w:br/>
        <w:t>b) dokonania odbioru z zastrzeżeniem – poprzez wskazanie wad/braków w protokole oraz wyznaczenie terminu ich usunięcia.</w:t>
      </w:r>
    </w:p>
    <w:p w14:paraId="6D648E0C" w14:textId="77777777" w:rsidR="00B46943" w:rsidRPr="00B46943" w:rsidRDefault="00B46943" w:rsidP="00B46943">
      <w:pPr>
        <w:numPr>
          <w:ilvl w:val="0"/>
          <w:numId w:val="8"/>
        </w:numPr>
        <w:jc w:val="both"/>
      </w:pPr>
      <w:r w:rsidRPr="00B46943">
        <w:t>W przypadku odbioru z zastrzeżeniem Wykonawca zobowiązuje się usunąć wady/braki w terminie wyznaczonym przez Zamawiającego, nie krótszym niż 7 dni roboczych, chyba że charakter wady wymaga dłuższego terminu.</w:t>
      </w:r>
    </w:p>
    <w:p w14:paraId="45AA51ED" w14:textId="77777777" w:rsidR="00B46943" w:rsidRPr="00B46943" w:rsidRDefault="00B46943" w:rsidP="000221FF">
      <w:pPr>
        <w:numPr>
          <w:ilvl w:val="0"/>
          <w:numId w:val="8"/>
        </w:numPr>
        <w:jc w:val="both"/>
      </w:pPr>
      <w:r w:rsidRPr="00B46943">
        <w:t>Z chwilą podpisania protokołu odbioru końcowego bez zastrzeżeń przechodzą na Zamawiającego korzyści i ciężary związane z przedmiotem Umowy oraz ryzyko przypadkowej utraty lub uszkodzenia, z zastrzeżeniem praw Zamawiającego z tytułu rękojmi i gwarancji.</w:t>
      </w:r>
    </w:p>
    <w:p w14:paraId="3215DCC5" w14:textId="50AF48EF" w:rsidR="00B46943" w:rsidRPr="00B46943" w:rsidRDefault="00B46943" w:rsidP="00B46943"/>
    <w:p w14:paraId="0BC34C15" w14:textId="52F03C2D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8. Rękojmia i gwarancja</w:t>
      </w:r>
      <w:r>
        <w:rPr>
          <w:b/>
          <w:bCs/>
        </w:rPr>
        <w:t xml:space="preserve"> </w:t>
      </w:r>
      <w:r w:rsidRPr="00B46943">
        <w:rPr>
          <w:b/>
          <w:bCs/>
        </w:rPr>
        <w:t>– zasady serwisu gwarancyjnego</w:t>
      </w:r>
    </w:p>
    <w:p w14:paraId="6BE8428B" w14:textId="77777777" w:rsidR="00B46943" w:rsidRDefault="00B46943" w:rsidP="00B46943">
      <w:pPr>
        <w:numPr>
          <w:ilvl w:val="0"/>
          <w:numId w:val="9"/>
        </w:numPr>
        <w:jc w:val="both"/>
      </w:pPr>
      <w:r w:rsidRPr="00B46943">
        <w:lastRenderedPageBreak/>
        <w:t>Okres rękojmi i gwarancji biegnie od dnia podpisania protokołu odbioru końcowego bez zastrzeżeń.</w:t>
      </w:r>
    </w:p>
    <w:p w14:paraId="117F386E" w14:textId="77777777" w:rsidR="00B46943" w:rsidRPr="00B46943" w:rsidRDefault="00B46943" w:rsidP="00FA6E56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 xml:space="preserve">Wykonawca udziela Zamawiającemu rękojmi oraz gwarancji na przedmiot Umowy na okres </w:t>
      </w:r>
      <w:r w:rsidRPr="00B46943">
        <w:rPr>
          <w:b/>
          <w:bCs/>
        </w:rPr>
        <w:t>24 miesięcy</w:t>
      </w:r>
      <w:r w:rsidRPr="00B46943">
        <w:t>, liczony od dnia podpisania protokołu odbioru końcowego bez zastrzeżeń.</w:t>
      </w:r>
    </w:p>
    <w:p w14:paraId="58A49453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W okresie gwarancji Wykonawca zobowiązuje się do zapewnienia serwisu gwarancyjnego obejmującego w szczególności: a) usuwanie wszelkich wad fizycznych urządzeń, modułów radiowych, terminala oraz oprogramowania, b) naprawę lub wymianę wadliwych elementów na nowe, wolne od wad, c) przywrócenie pełnej funkcjonalności systemu zgodnie z Opisem Przedmiotu Zamówienia.</w:t>
      </w:r>
    </w:p>
    <w:p w14:paraId="3CDB0F1E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Zgłoszenia gwarancyjne dokonywane będą przez Zamawiającego w formie pisemnej lub elektronicznej (e-mail) na adres wskazany przez Wykonawcę.</w:t>
      </w:r>
    </w:p>
    <w:p w14:paraId="3ADFB902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Wykonawca zobowiązany jest do: a) potwierdzenia przyjęcia zgłoszenia w terminie do 2 dni roboczych od dnia jego otrzymania, b) podjęcia czynności serwisowych nie później niż w terminie 5 dni roboczych od dnia zgłoszenia wady.</w:t>
      </w:r>
    </w:p>
    <w:p w14:paraId="33C943AA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Naprawy gwarancyjne realizowane będą na koszt i ryzyko Wykonawcy, w miejscu montażu urządzeń, o ile charakter wady nie wymaga ich demontażu.</w:t>
      </w:r>
    </w:p>
    <w:p w14:paraId="4B35A49A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Jeżeli usunięcie wady nie jest możliwe albo jest ekonomicznie nieuzasadnione, Wykonawca zobowiązany jest do wymiany wadliwego elementu na nowy, o parametrach nie gorszych niż określone w Opisie Przedmiotu Zamówienia.</w:t>
      </w:r>
    </w:p>
    <w:p w14:paraId="63F88B99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W przypadku wymiany urządzenia lub modułu radiowego okres gwarancji na wymieniony element biegnie na nowo od dnia jego ponownego zamontowania i uruchomienia.</w:t>
      </w:r>
    </w:p>
    <w:p w14:paraId="51105CC0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Wykonawca zobowiązuje się do wykonania napraw i wymian w sposób niepowodujący utrudnień w bieżącym funkcjonowaniu Zamawiającego oraz odbiorców usług.</w:t>
      </w:r>
    </w:p>
    <w:p w14:paraId="7BC3085D" w14:textId="77777777" w:rsidR="00B46943" w:rsidRPr="00B46943" w:rsidRDefault="00B46943" w:rsidP="00B46943">
      <w:pPr>
        <w:numPr>
          <w:ilvl w:val="0"/>
          <w:numId w:val="9"/>
        </w:numPr>
        <w:spacing w:before="100" w:beforeAutospacing="1" w:after="100" w:afterAutospacing="1" w:line="240" w:lineRule="auto"/>
        <w:jc w:val="both"/>
      </w:pPr>
      <w:r w:rsidRPr="00B46943">
        <w:t>Uprawnienia Zamawiającego z tytułu rękojmi wykonywane są niezależnie od uprawnień wynikających z gwarancji.</w:t>
      </w:r>
    </w:p>
    <w:p w14:paraId="6AC348FF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9. Kary umowne</w:t>
      </w:r>
    </w:p>
    <w:p w14:paraId="48C15255" w14:textId="77777777" w:rsidR="00B46943" w:rsidRDefault="00B46943" w:rsidP="00B46943">
      <w:pPr>
        <w:numPr>
          <w:ilvl w:val="0"/>
          <w:numId w:val="10"/>
        </w:numPr>
        <w:jc w:val="both"/>
      </w:pPr>
      <w:r w:rsidRPr="00B46943">
        <w:t>Wykonawca zapłaci Zamawiającemu kary umowne:</w:t>
      </w:r>
    </w:p>
    <w:p w14:paraId="60D45E50" w14:textId="3B806C42" w:rsidR="00B46943" w:rsidRPr="00B46943" w:rsidRDefault="00B46943" w:rsidP="0056487E">
      <w:pPr>
        <w:ind w:left="720"/>
        <w:jc w:val="both"/>
      </w:pPr>
      <w:r w:rsidRPr="00B46943">
        <w:t>a) za opóźnienie w realizacji – 0,2% wynagrodzenia brutto za każdy dzień opóźnienia,</w:t>
      </w:r>
      <w:r w:rsidRPr="00B46943">
        <w:br/>
        <w:t>b) za opóźnienie w usunięciu wad – 0,1% wynagrodzenia brutto za każdy dzień opóźnienia,</w:t>
      </w:r>
      <w:r w:rsidRPr="00B46943">
        <w:br/>
        <w:t>c) za odstąpienie od Umowy z winy Wykonawcy – 10% wynagrodzenia brutto.</w:t>
      </w:r>
    </w:p>
    <w:p w14:paraId="4E3310AF" w14:textId="77777777" w:rsidR="00B46943" w:rsidRPr="00B46943" w:rsidRDefault="00B46943" w:rsidP="0056487E">
      <w:pPr>
        <w:numPr>
          <w:ilvl w:val="0"/>
          <w:numId w:val="10"/>
        </w:numPr>
        <w:jc w:val="both"/>
      </w:pPr>
      <w:r w:rsidRPr="00B46943">
        <w:t>Łączna wysokość kar nie może przekroczyć 20% wynagrodzenia brutto.</w:t>
      </w:r>
    </w:p>
    <w:p w14:paraId="1813D973" w14:textId="77777777" w:rsidR="00B46943" w:rsidRPr="00B46943" w:rsidRDefault="00B46943" w:rsidP="0056487E">
      <w:pPr>
        <w:numPr>
          <w:ilvl w:val="0"/>
          <w:numId w:val="10"/>
        </w:numPr>
        <w:jc w:val="both"/>
      </w:pPr>
      <w:r w:rsidRPr="00B46943">
        <w:t>Zamawiający może potrącić kary z wynagrodzenia Wykonawcy.</w:t>
      </w:r>
    </w:p>
    <w:p w14:paraId="4C89DC61" w14:textId="77777777" w:rsidR="00B46943" w:rsidRPr="00B46943" w:rsidRDefault="00B46943" w:rsidP="0056487E">
      <w:pPr>
        <w:numPr>
          <w:ilvl w:val="0"/>
          <w:numId w:val="10"/>
        </w:numPr>
        <w:jc w:val="both"/>
      </w:pPr>
      <w:r w:rsidRPr="00B46943">
        <w:t>Zamawiający zachowuje prawo do dochodzenia odszkodowania uzupełniającego.</w:t>
      </w:r>
    </w:p>
    <w:p w14:paraId="5FD859A4" w14:textId="54C6B03F" w:rsidR="00B46943" w:rsidRPr="00B46943" w:rsidRDefault="00B46943" w:rsidP="00B46943"/>
    <w:p w14:paraId="09F3D1B5" w14:textId="77777777" w:rsidR="00B46943" w:rsidRPr="00B46943" w:rsidRDefault="00B46943" w:rsidP="00B46943">
      <w:pPr>
        <w:jc w:val="center"/>
        <w:rPr>
          <w:b/>
          <w:bCs/>
        </w:rPr>
      </w:pPr>
      <w:r w:rsidRPr="00B46943">
        <w:rPr>
          <w:b/>
          <w:bCs/>
        </w:rPr>
        <w:t>§ 10. Odstąpienie od Umowy</w:t>
      </w:r>
    </w:p>
    <w:p w14:paraId="69C0BA29" w14:textId="77777777" w:rsidR="00B46943" w:rsidRPr="00B46943" w:rsidRDefault="00B46943" w:rsidP="0056487E">
      <w:pPr>
        <w:numPr>
          <w:ilvl w:val="0"/>
          <w:numId w:val="11"/>
        </w:numPr>
        <w:jc w:val="both"/>
      </w:pPr>
      <w:r w:rsidRPr="00B46943">
        <w:t>Zamawiający może odstąpić od Umowy w przypadku rażącego naruszenia jej postanowień przez Wykonawcę.</w:t>
      </w:r>
    </w:p>
    <w:p w14:paraId="21B29395" w14:textId="77777777" w:rsidR="00B46943" w:rsidRPr="00B46943" w:rsidRDefault="00B46943" w:rsidP="00B46943">
      <w:pPr>
        <w:numPr>
          <w:ilvl w:val="0"/>
          <w:numId w:val="11"/>
        </w:numPr>
      </w:pPr>
      <w:r w:rsidRPr="00B46943">
        <w:t>Odstąpienie wymaga formy pisemnej.</w:t>
      </w:r>
    </w:p>
    <w:p w14:paraId="5AD4890E" w14:textId="7DAC4457" w:rsidR="00B46943" w:rsidRPr="00B46943" w:rsidRDefault="00B46943" w:rsidP="00B46943"/>
    <w:p w14:paraId="269AB455" w14:textId="77777777" w:rsidR="00B46943" w:rsidRPr="00B46943" w:rsidRDefault="00B46943" w:rsidP="0056487E">
      <w:pPr>
        <w:jc w:val="center"/>
        <w:rPr>
          <w:b/>
          <w:bCs/>
        </w:rPr>
      </w:pPr>
      <w:r w:rsidRPr="00B46943">
        <w:rPr>
          <w:b/>
          <w:bCs/>
        </w:rPr>
        <w:t>§ 11. Postanowienia końcowe</w:t>
      </w:r>
    </w:p>
    <w:p w14:paraId="1804D6FB" w14:textId="77777777" w:rsidR="00B46943" w:rsidRPr="00B46943" w:rsidRDefault="00B46943" w:rsidP="0056487E">
      <w:pPr>
        <w:numPr>
          <w:ilvl w:val="0"/>
          <w:numId w:val="12"/>
        </w:numPr>
        <w:jc w:val="both"/>
      </w:pPr>
      <w:r w:rsidRPr="00B46943">
        <w:t>W sprawach nieuregulowanych Umową stosuje się przepisy Kodeksu cywilnego.</w:t>
      </w:r>
    </w:p>
    <w:p w14:paraId="0CB81435" w14:textId="77777777" w:rsidR="00B46943" w:rsidRPr="00B46943" w:rsidRDefault="00B46943" w:rsidP="0056487E">
      <w:pPr>
        <w:numPr>
          <w:ilvl w:val="0"/>
          <w:numId w:val="12"/>
        </w:numPr>
        <w:jc w:val="both"/>
      </w:pPr>
      <w:r w:rsidRPr="00B46943">
        <w:t>Wszelkie zmiany Umowy wymagają formy pisemnej pod rygorem nieważności.</w:t>
      </w:r>
    </w:p>
    <w:p w14:paraId="0CEBF180" w14:textId="77777777" w:rsidR="00B46943" w:rsidRPr="00B46943" w:rsidRDefault="00B46943" w:rsidP="0056487E">
      <w:pPr>
        <w:numPr>
          <w:ilvl w:val="0"/>
          <w:numId w:val="12"/>
        </w:numPr>
        <w:jc w:val="both"/>
      </w:pPr>
      <w:r w:rsidRPr="00B46943">
        <w:t>Spory rozstrzyga sąd właściwy dla siedziby Zamawiającego.</w:t>
      </w:r>
    </w:p>
    <w:p w14:paraId="529C7079" w14:textId="77777777" w:rsidR="00B46943" w:rsidRPr="00B46943" w:rsidRDefault="00B46943" w:rsidP="0056487E">
      <w:pPr>
        <w:jc w:val="both"/>
      </w:pPr>
      <w:r w:rsidRPr="00B46943">
        <w:t>Umowę sporządzono w dwóch jednobrzmiących egzemplarzach, po jednym dla każdej ze Stron.</w:t>
      </w:r>
    </w:p>
    <w:p w14:paraId="5693BBE8" w14:textId="0D616110" w:rsidR="00B46943" w:rsidRPr="00B46943" w:rsidRDefault="00B46943" w:rsidP="0056487E">
      <w:pPr>
        <w:jc w:val="center"/>
      </w:pPr>
      <w:r w:rsidRPr="00B46943">
        <w:rPr>
          <w:b/>
          <w:bCs/>
        </w:rPr>
        <w:t>ZAMAWIAJĄCY</w:t>
      </w:r>
      <w:r w:rsidRPr="00B46943">
        <w:t xml:space="preserve"> </w:t>
      </w:r>
      <w:r w:rsidR="0056487E">
        <w:tab/>
      </w:r>
      <w:r w:rsidR="0056487E">
        <w:tab/>
      </w:r>
      <w:r w:rsidR="0056487E">
        <w:tab/>
      </w:r>
      <w:r w:rsidR="0056487E">
        <w:tab/>
      </w:r>
      <w:r w:rsidR="0056487E">
        <w:tab/>
      </w:r>
      <w:r w:rsidR="0056487E">
        <w:tab/>
      </w:r>
      <w:r w:rsidRPr="00B46943">
        <w:rPr>
          <w:b/>
          <w:bCs/>
        </w:rPr>
        <w:t>WYKONAWCA</w:t>
      </w:r>
    </w:p>
    <w:p w14:paraId="1F695A79" w14:textId="77777777" w:rsidR="007E5C9F" w:rsidRDefault="007E5C9F"/>
    <w:sectPr w:rsidR="007E5C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04325" w14:textId="77777777" w:rsidR="00F73321" w:rsidRDefault="00F73321" w:rsidP="00FA6E56">
      <w:pPr>
        <w:spacing w:after="0" w:line="240" w:lineRule="auto"/>
      </w:pPr>
      <w:r>
        <w:separator/>
      </w:r>
    </w:p>
  </w:endnote>
  <w:endnote w:type="continuationSeparator" w:id="0">
    <w:p w14:paraId="7F7C7B05" w14:textId="77777777" w:rsidR="00F73321" w:rsidRDefault="00F73321" w:rsidP="00FA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284449"/>
      <w:docPartObj>
        <w:docPartGallery w:val="Page Numbers (Bottom of Page)"/>
        <w:docPartUnique/>
      </w:docPartObj>
    </w:sdtPr>
    <w:sdtEndPr/>
    <w:sdtContent>
      <w:p w14:paraId="77B92FE0" w14:textId="12B49CC8" w:rsidR="00FA6E56" w:rsidRDefault="00FA6E5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04103F" w14:textId="77777777" w:rsidR="00FA6E56" w:rsidRDefault="00FA6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97996" w14:textId="77777777" w:rsidR="00F73321" w:rsidRDefault="00F73321" w:rsidP="00FA6E56">
      <w:pPr>
        <w:spacing w:after="0" w:line="240" w:lineRule="auto"/>
      </w:pPr>
      <w:r>
        <w:separator/>
      </w:r>
    </w:p>
  </w:footnote>
  <w:footnote w:type="continuationSeparator" w:id="0">
    <w:p w14:paraId="64691DEC" w14:textId="77777777" w:rsidR="00F73321" w:rsidRDefault="00F73321" w:rsidP="00FA6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37F0" w14:textId="46D513F5" w:rsidR="00EF21E3" w:rsidRDefault="00EF21E3" w:rsidP="00EF21E3">
    <w:pPr>
      <w:pStyle w:val="Nagwek"/>
    </w:pPr>
    <w:r w:rsidRPr="00366F7C">
      <w:rPr>
        <w:noProof/>
      </w:rPr>
      <w:drawing>
        <wp:anchor distT="0" distB="0" distL="114300" distR="114300" simplePos="0" relativeHeight="251659264" behindDoc="0" locked="0" layoutInCell="1" allowOverlap="1" wp14:anchorId="33CD9CEA" wp14:editId="200228FC">
          <wp:simplePos x="0" y="0"/>
          <wp:positionH relativeFrom="column">
            <wp:posOffset>0</wp:posOffset>
          </wp:positionH>
          <wp:positionV relativeFrom="paragraph">
            <wp:posOffset>183515</wp:posOffset>
          </wp:positionV>
          <wp:extent cx="4797425" cy="609600"/>
          <wp:effectExtent l="0" t="0" r="0" b="0"/>
          <wp:wrapNone/>
          <wp:docPr id="4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Czcionka, zrzut ekranu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74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6F7C">
      <w:rPr>
        <w:noProof/>
      </w:rPr>
      <w:drawing>
        <wp:anchor distT="0" distB="0" distL="114300" distR="114300" simplePos="0" relativeHeight="251660288" behindDoc="0" locked="0" layoutInCell="1" allowOverlap="1" wp14:anchorId="7462DAB5" wp14:editId="453BBE59">
          <wp:simplePos x="0" y="0"/>
          <wp:positionH relativeFrom="column">
            <wp:posOffset>4970145</wp:posOffset>
          </wp:positionH>
          <wp:positionV relativeFrom="paragraph">
            <wp:posOffset>0</wp:posOffset>
          </wp:positionV>
          <wp:extent cx="1524000" cy="961390"/>
          <wp:effectExtent l="0" t="0" r="0" b="0"/>
          <wp:wrapNone/>
          <wp:docPr id="431109885" name="Obraz 2" descr="Obraz zawierający tekst, logo, Czcionka, symbol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109885" name="Obraz 2" descr="Obraz zawierający tekst, logo, Czcionka, symbol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21ED26" w14:textId="77777777" w:rsidR="00EF21E3" w:rsidRPr="00AE2ACB" w:rsidRDefault="00EF21E3" w:rsidP="00EF21E3">
    <w:pPr>
      <w:pStyle w:val="Nagwek"/>
      <w:rPr>
        <w:sz w:val="20"/>
        <w:szCs w:val="20"/>
      </w:rPr>
    </w:pPr>
  </w:p>
  <w:p w14:paraId="541802D5" w14:textId="474BED22" w:rsidR="00EF21E3" w:rsidRDefault="00EF21E3">
    <w:pPr>
      <w:pStyle w:val="Nagwek"/>
    </w:pPr>
  </w:p>
  <w:p w14:paraId="2B9AEB92" w14:textId="77777777" w:rsidR="00EF21E3" w:rsidRDefault="00EF21E3">
    <w:pPr>
      <w:pStyle w:val="Nagwek"/>
    </w:pPr>
  </w:p>
  <w:p w14:paraId="45C48F20" w14:textId="77777777" w:rsidR="00AF7EC3" w:rsidRDefault="00AF7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BBD"/>
    <w:multiLevelType w:val="multilevel"/>
    <w:tmpl w:val="ACDE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38C1"/>
    <w:multiLevelType w:val="multilevel"/>
    <w:tmpl w:val="ECC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D706A"/>
    <w:multiLevelType w:val="multilevel"/>
    <w:tmpl w:val="CF581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37099A"/>
    <w:multiLevelType w:val="multilevel"/>
    <w:tmpl w:val="111EF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DC746A"/>
    <w:multiLevelType w:val="multilevel"/>
    <w:tmpl w:val="D36ED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AF2153"/>
    <w:multiLevelType w:val="multilevel"/>
    <w:tmpl w:val="28CE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452673"/>
    <w:multiLevelType w:val="multilevel"/>
    <w:tmpl w:val="9432D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7930F8"/>
    <w:multiLevelType w:val="multilevel"/>
    <w:tmpl w:val="9996B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5D7395"/>
    <w:multiLevelType w:val="multilevel"/>
    <w:tmpl w:val="E18C4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F3EFE"/>
    <w:multiLevelType w:val="multilevel"/>
    <w:tmpl w:val="A314A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1E5033"/>
    <w:multiLevelType w:val="hybridMultilevel"/>
    <w:tmpl w:val="013478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20A6CB1"/>
    <w:multiLevelType w:val="multilevel"/>
    <w:tmpl w:val="1D54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676891"/>
    <w:multiLevelType w:val="hybridMultilevel"/>
    <w:tmpl w:val="9030EE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517E19"/>
    <w:multiLevelType w:val="multilevel"/>
    <w:tmpl w:val="D17C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0E20A4"/>
    <w:multiLevelType w:val="multilevel"/>
    <w:tmpl w:val="F92A4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9592531">
    <w:abstractNumId w:val="11"/>
  </w:num>
  <w:num w:numId="2" w16cid:durableId="1916157816">
    <w:abstractNumId w:val="4"/>
  </w:num>
  <w:num w:numId="3" w16cid:durableId="367334375">
    <w:abstractNumId w:val="5"/>
  </w:num>
  <w:num w:numId="4" w16cid:durableId="749275030">
    <w:abstractNumId w:val="8"/>
  </w:num>
  <w:num w:numId="5" w16cid:durableId="669451690">
    <w:abstractNumId w:val="7"/>
  </w:num>
  <w:num w:numId="6" w16cid:durableId="196235846">
    <w:abstractNumId w:val="14"/>
  </w:num>
  <w:num w:numId="7" w16cid:durableId="972371145">
    <w:abstractNumId w:val="2"/>
  </w:num>
  <w:num w:numId="8" w16cid:durableId="1067807039">
    <w:abstractNumId w:val="6"/>
  </w:num>
  <w:num w:numId="9" w16cid:durableId="677467111">
    <w:abstractNumId w:val="9"/>
  </w:num>
  <w:num w:numId="10" w16cid:durableId="231045892">
    <w:abstractNumId w:val="3"/>
  </w:num>
  <w:num w:numId="11" w16cid:durableId="1220899137">
    <w:abstractNumId w:val="0"/>
  </w:num>
  <w:num w:numId="12" w16cid:durableId="1941643840">
    <w:abstractNumId w:val="1"/>
  </w:num>
  <w:num w:numId="13" w16cid:durableId="619919206">
    <w:abstractNumId w:val="13"/>
  </w:num>
  <w:num w:numId="14" w16cid:durableId="225773046">
    <w:abstractNumId w:val="10"/>
  </w:num>
  <w:num w:numId="15" w16cid:durableId="21379476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43"/>
    <w:rsid w:val="000221FF"/>
    <w:rsid w:val="00033853"/>
    <w:rsid w:val="001E5281"/>
    <w:rsid w:val="0020733D"/>
    <w:rsid w:val="002C688A"/>
    <w:rsid w:val="00332567"/>
    <w:rsid w:val="003B2302"/>
    <w:rsid w:val="003F676D"/>
    <w:rsid w:val="0046613F"/>
    <w:rsid w:val="0056487E"/>
    <w:rsid w:val="00600EA5"/>
    <w:rsid w:val="0074305D"/>
    <w:rsid w:val="007E5C9F"/>
    <w:rsid w:val="00804739"/>
    <w:rsid w:val="008329E5"/>
    <w:rsid w:val="00AA5F00"/>
    <w:rsid w:val="00AE031D"/>
    <w:rsid w:val="00AE1813"/>
    <w:rsid w:val="00AF7EC3"/>
    <w:rsid w:val="00B46943"/>
    <w:rsid w:val="00BD655F"/>
    <w:rsid w:val="00C5544C"/>
    <w:rsid w:val="00E14069"/>
    <w:rsid w:val="00E63954"/>
    <w:rsid w:val="00EF21E3"/>
    <w:rsid w:val="00F73321"/>
    <w:rsid w:val="00F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B524"/>
  <w15:chartTrackingRefBased/>
  <w15:docId w15:val="{ACD33CD5-4E6C-432C-AF80-DE0B97D4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69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9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6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6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6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69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69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69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69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69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469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6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69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69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69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69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69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69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69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6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69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6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69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69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69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69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6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69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694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B46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B4694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6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E56"/>
  </w:style>
  <w:style w:type="paragraph" w:styleId="Stopka">
    <w:name w:val="footer"/>
    <w:basedOn w:val="Normalny"/>
    <w:link w:val="StopkaZnak"/>
    <w:uiPriority w:val="99"/>
    <w:unhideWhenUsed/>
    <w:rsid w:val="00FA6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1603</Words>
  <Characters>9623</Characters>
  <Application>Microsoft Office Word</Application>
  <DocSecurity>0</DocSecurity>
  <Lines>80</Lines>
  <Paragraphs>22</Paragraphs>
  <ScaleCrop>false</ScaleCrop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Przemysław Krawętkowski</cp:lastModifiedBy>
  <cp:revision>18</cp:revision>
  <dcterms:created xsi:type="dcterms:W3CDTF">2026-01-21T21:17:00Z</dcterms:created>
  <dcterms:modified xsi:type="dcterms:W3CDTF">2026-01-23T11:36:00Z</dcterms:modified>
</cp:coreProperties>
</file>